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C6FA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="00E12538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2198386E" w:rsidR="003076C5" w:rsidRPr="000F14D3" w:rsidRDefault="00E17ADE" w:rsidP="000F14D3">
      <w:pPr>
        <w:rPr>
          <w:rFonts w:ascii="Sylfaen" w:eastAsia="Times New Roman" w:hAnsi="Sylfaen" w:cs="Calibri"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ა) ნომრით: # </w:t>
      </w:r>
      <w:r w:rsidR="000F14D3" w:rsidRPr="000F14D3">
        <w:rPr>
          <w:rFonts w:ascii="Sylfaen" w:eastAsia="Times New Roman" w:hAnsi="Sylfaen" w:cs="Calibri"/>
          <w:color w:val="000000"/>
        </w:rPr>
        <w:t>EF-GE/450</w:t>
      </w:r>
    </w:p>
    <w:p w14:paraId="66CC2C20" w14:textId="77777777" w:rsidR="00503824" w:rsidRPr="000F14D3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ბ) </w:t>
      </w:r>
      <w:proofErr w:type="spellStart"/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 </w:t>
      </w:r>
      <w:r w:rsidR="00F94F22" w:rsidRPr="000F14D3">
        <w:rPr>
          <w:rFonts w:ascii="Sylfaen" w:eastAsia="Times New Roman" w:hAnsi="Sylfaen" w:cs="Calibri"/>
          <w:bCs/>
          <w:color w:val="000000"/>
          <w:lang w:val="ka-GE"/>
        </w:rPr>
        <w:t>მეორა</w:t>
      </w:r>
      <w:r w:rsidR="0009527D" w:rsidRPr="000F14D3">
        <w:rPr>
          <w:rFonts w:ascii="Sylfaen" w:eastAsia="Times New Roman" w:hAnsi="Sylfaen" w:cs="Calibri"/>
          <w:bCs/>
          <w:color w:val="000000"/>
          <w:lang w:val="ka-GE"/>
        </w:rPr>
        <w:t>დი საქონლის (ნარჩენების) გაყიდვა</w:t>
      </w:r>
    </w:p>
    <w:p w14:paraId="41C5BDB6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77777777" w:rsidR="00E17ADE" w:rsidRPr="00491A12" w:rsidRDefault="00AF5B3F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 xml:space="preserve">გასაყიდი </w:t>
      </w:r>
      <w:r w:rsidR="005E42E4">
        <w:rPr>
          <w:rFonts w:ascii="Sylfaen" w:hAnsi="Sylfaen"/>
          <w:lang w:val="ka-GE"/>
        </w:rPr>
        <w:t>მეორადი საქონლის ჩამონათვალი</w:t>
      </w:r>
      <w:r w:rsidR="00440910">
        <w:rPr>
          <w:rFonts w:ascii="Sylfaen" w:hAnsi="Sylfaen"/>
          <w:lang w:val="ka-GE"/>
        </w:rPr>
        <w:t xml:space="preserve"> და დამატებითი სატენდერო  აღწერილობა</w:t>
      </w:r>
      <w:r w:rsidR="00503824">
        <w:rPr>
          <w:rFonts w:ascii="Sylfaen" w:hAnsi="Sylfaen"/>
          <w:lang w:val="ka-GE"/>
        </w:rPr>
        <w:t>;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proofErr w:type="spellStart"/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proofErr w:type="gramStart"/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</w:t>
      </w:r>
      <w:proofErr w:type="gramEnd"/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716C6CB" w14:textId="77777777" w:rsidR="005E42E4" w:rsidRDefault="00E17ADE" w:rsidP="005922C5">
      <w:pPr>
        <w:pStyle w:val="ListParagraph"/>
        <w:numPr>
          <w:ilvl w:val="0"/>
          <w:numId w:val="6"/>
        </w:numPr>
        <w:jc w:val="both"/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FD52D71" w14:textId="77777777" w:rsidR="008E2B20" w:rsidRDefault="008E2B20" w:rsidP="005922C5">
      <w:pPr>
        <w:pStyle w:val="ListParagraph"/>
        <w:jc w:val="both"/>
      </w:pPr>
    </w:p>
    <w:p w14:paraId="503D1DC5" w14:textId="77777777" w:rsidR="007670EF" w:rsidRPr="00E17ADE" w:rsidRDefault="00AF5B3F" w:rsidP="005E42E4">
      <w:pPr>
        <w:pStyle w:val="ListParagraph"/>
      </w:pPr>
      <w:r>
        <w:tab/>
      </w:r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</w:t>
      </w:r>
      <w:proofErr w:type="spellStart"/>
      <w:r w:rsidR="00E17ADE">
        <w:rPr>
          <w:rFonts w:ascii="Sylfaen" w:hAnsi="Sylfaen"/>
        </w:rPr>
        <w:t>პირობები</w:t>
      </w:r>
      <w:proofErr w:type="spellEnd"/>
      <w:r w:rsidR="00E17ADE">
        <w:rPr>
          <w:rFonts w:ascii="Sylfaen" w:hAnsi="Sylfaen"/>
        </w:rPr>
        <w:t>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135FC9E7" w14:textId="519AA542"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ხსენებული საქონლის გატანა მოხდება ს.ს. ლომისის ტერიტორიიდან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ნატახტარი.</w:t>
      </w:r>
      <w:r w:rsidR="00182221">
        <w:rPr>
          <w:rFonts w:ascii="Sylfaen" w:hAnsi="Sylfaen"/>
        </w:rPr>
        <w:t xml:space="preserve">, 2020 </w:t>
      </w:r>
      <w:r w:rsidR="00182221">
        <w:rPr>
          <w:rFonts w:ascii="Sylfaen" w:hAnsi="Sylfaen"/>
          <w:lang w:val="ka-GE"/>
        </w:rPr>
        <w:t>წლის განმავლობაში.</w:t>
      </w:r>
      <w:bookmarkStart w:id="0" w:name="_GoBack"/>
      <w:bookmarkEnd w:id="0"/>
    </w:p>
    <w:p w14:paraId="5CD1708B" w14:textId="77777777"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346C0">
        <w:rPr>
          <w:rFonts w:ascii="Sylfaen" w:hAnsi="Sylfaen"/>
        </w:rPr>
        <w:t>დაწნეხილი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ქილა</w:t>
      </w:r>
      <w:proofErr w:type="spellEnd"/>
      <w:r w:rsidRPr="005346C0">
        <w:rPr>
          <w:rFonts w:ascii="Sylfaen" w:hAnsi="Sylfaen"/>
        </w:rPr>
        <w:t xml:space="preserve">, </w:t>
      </w:r>
      <w:proofErr w:type="spellStart"/>
      <w:r w:rsidRPr="005346C0">
        <w:rPr>
          <w:rFonts w:ascii="Sylfaen" w:hAnsi="Sylfaen"/>
        </w:rPr>
        <w:t>პლასტმასის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ბოთლი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და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პრეფორმა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წარმოადგენს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ერთიან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შესასყიდ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ჯგუფს</w:t>
      </w:r>
      <w:proofErr w:type="spellEnd"/>
      <w:r w:rsidRPr="005346C0">
        <w:rPr>
          <w:rFonts w:ascii="Sylfaen" w:hAnsi="Sylfaen"/>
        </w:rPr>
        <w:t>.</w:t>
      </w:r>
    </w:p>
    <w:p w14:paraId="69D7653A" w14:textId="77777777"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346C0">
        <w:rPr>
          <w:rFonts w:ascii="Sylfaen" w:hAnsi="Sylfaen"/>
        </w:rPr>
        <w:t>მუყაოს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ნაჭრები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და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მეორადი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მუყაო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წამოადგენს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ერთიან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შესასყიდ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ჯგუფს</w:t>
      </w:r>
      <w:proofErr w:type="spellEnd"/>
      <w:r w:rsidRPr="005346C0">
        <w:rPr>
          <w:rFonts w:ascii="Sylfaen" w:hAnsi="Sylfaen"/>
        </w:rPr>
        <w:t>.</w:t>
      </w:r>
    </w:p>
    <w:p w14:paraId="07534F05" w14:textId="77777777" w:rsidR="00B3463B" w:rsidRPr="005346C0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346C0">
        <w:rPr>
          <w:rFonts w:ascii="Sylfaen" w:hAnsi="Sylfaen"/>
        </w:rPr>
        <w:t>პლასტიკის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მეორადი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ბალონების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ყველა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სახეობა</w:t>
      </w:r>
      <w:proofErr w:type="spellEnd"/>
      <w:r w:rsidR="00811B87" w:rsidRPr="005346C0">
        <w:rPr>
          <w:rFonts w:ascii="Sylfaen" w:hAnsi="Sylfaen"/>
        </w:rPr>
        <w:t xml:space="preserve"> </w:t>
      </w:r>
      <w:proofErr w:type="spellStart"/>
      <w:r w:rsidR="00811B87" w:rsidRPr="005346C0">
        <w:rPr>
          <w:rFonts w:ascii="Sylfaen" w:hAnsi="Sylfaen"/>
        </w:rPr>
        <w:t>წარმოადგენს</w:t>
      </w:r>
      <w:proofErr w:type="spellEnd"/>
      <w:r w:rsidR="00811B87" w:rsidRPr="005346C0">
        <w:rPr>
          <w:rFonts w:ascii="Sylfaen" w:hAnsi="Sylfaen"/>
        </w:rPr>
        <w:t xml:space="preserve"> </w:t>
      </w:r>
      <w:proofErr w:type="spellStart"/>
      <w:r w:rsidR="00811B87" w:rsidRPr="005346C0">
        <w:rPr>
          <w:rFonts w:ascii="Sylfaen" w:hAnsi="Sylfaen"/>
        </w:rPr>
        <w:t>ერთიან</w:t>
      </w:r>
      <w:proofErr w:type="spellEnd"/>
      <w:r w:rsidR="00811B87" w:rsidRPr="005346C0">
        <w:rPr>
          <w:rFonts w:ascii="Sylfaen" w:hAnsi="Sylfaen"/>
        </w:rPr>
        <w:t xml:space="preserve"> </w:t>
      </w:r>
      <w:proofErr w:type="spellStart"/>
      <w:r w:rsidR="00811B87" w:rsidRPr="005346C0">
        <w:rPr>
          <w:rFonts w:ascii="Sylfaen" w:hAnsi="Sylfaen"/>
        </w:rPr>
        <w:t>შესასყიდ</w:t>
      </w:r>
      <w:proofErr w:type="spellEnd"/>
      <w:r w:rsidR="00811B87" w:rsidRPr="005346C0">
        <w:rPr>
          <w:rFonts w:ascii="Sylfaen" w:hAnsi="Sylfaen"/>
        </w:rPr>
        <w:t xml:space="preserve"> </w:t>
      </w:r>
      <w:proofErr w:type="spellStart"/>
      <w:r w:rsidR="00811B87" w:rsidRPr="005346C0">
        <w:rPr>
          <w:rFonts w:ascii="Sylfaen" w:hAnsi="Sylfaen"/>
        </w:rPr>
        <w:t>ჯგუფს</w:t>
      </w:r>
      <w:proofErr w:type="spellEnd"/>
      <w:r w:rsidR="00811B87" w:rsidRPr="005346C0">
        <w:rPr>
          <w:rFonts w:ascii="Sylfaen" w:hAnsi="Sylfaen"/>
        </w:rPr>
        <w:t>.</w:t>
      </w:r>
    </w:p>
    <w:p w14:paraId="220B2A57" w14:textId="77777777" w:rsidR="00811B87" w:rsidRPr="005346C0" w:rsidRDefault="00811B87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346C0">
        <w:rPr>
          <w:rFonts w:ascii="Sylfaen" w:hAnsi="Sylfaen"/>
        </w:rPr>
        <w:t>დამტვრეული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და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უვარგისი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პალეტები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წარმოადგენს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ერთიან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შესასყიდ</w:t>
      </w:r>
      <w:proofErr w:type="spellEnd"/>
      <w:r w:rsidRPr="005346C0">
        <w:rPr>
          <w:rFonts w:ascii="Sylfaen" w:hAnsi="Sylfaen"/>
        </w:rPr>
        <w:t xml:space="preserve"> </w:t>
      </w:r>
      <w:proofErr w:type="spellStart"/>
      <w:r w:rsidRPr="005346C0">
        <w:rPr>
          <w:rFonts w:ascii="Sylfaen" w:hAnsi="Sylfaen"/>
        </w:rPr>
        <w:t>ჯგუფს</w:t>
      </w:r>
      <w:proofErr w:type="spellEnd"/>
      <w:r w:rsidRPr="005346C0">
        <w:rPr>
          <w:rFonts w:ascii="Sylfaen" w:hAnsi="Sylfaen"/>
        </w:rPr>
        <w:t>.</w:t>
      </w:r>
    </w:p>
    <w:p w14:paraId="216415F0" w14:textId="77777777" w:rsidR="005E42E4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სხვა დანარჩენი</w:t>
      </w:r>
      <w:r w:rsidR="008E2B20">
        <w:rPr>
          <w:rFonts w:ascii="Sylfaen" w:hAnsi="Sylfaen"/>
          <w:lang w:val="ka-GE"/>
        </w:rPr>
        <w:t xml:space="preserve"> სახეობები შესაძლებელი</w:t>
      </w:r>
      <w:r w:rsidR="005922C5">
        <w:rPr>
          <w:rFonts w:ascii="Sylfaen" w:hAnsi="Sylfaen"/>
          <w:lang w:val="ka-GE"/>
        </w:rPr>
        <w:t>ა</w:t>
      </w:r>
      <w:r w:rsidR="008E2B20">
        <w:rPr>
          <w:rFonts w:ascii="Sylfaen" w:hAnsi="Sylfaen"/>
          <w:lang w:val="ka-GE"/>
        </w:rPr>
        <w:t xml:space="preserve"> გაი</w:t>
      </w:r>
      <w:r w:rsidR="00440910">
        <w:rPr>
          <w:rFonts w:ascii="Sylfaen" w:hAnsi="Sylfaen"/>
          <w:lang w:val="ka-GE"/>
        </w:rPr>
        <w:t>ყ</w:t>
      </w:r>
      <w:r w:rsidR="008E2B20">
        <w:rPr>
          <w:rFonts w:ascii="Sylfaen" w:hAnsi="Sylfaen"/>
          <w:lang w:val="ka-GE"/>
        </w:rPr>
        <w:t>იდოს ცალცალკე.</w:t>
      </w:r>
    </w:p>
    <w:p w14:paraId="17AA52DC" w14:textId="77777777" w:rsidR="005E42E4" w:rsidRPr="005922C5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 განაცხადი შეიძლება გაკეთდეს</w:t>
      </w:r>
      <w:r w:rsidR="005E42E4">
        <w:rPr>
          <w:rFonts w:ascii="Sylfaen" w:hAnsi="Sylfaen"/>
          <w:lang w:val="ka-GE"/>
        </w:rPr>
        <w:t xml:space="preserve"> საქონლის როგორც ერთ, ისე რამდენიმე ჯგუფზე.</w:t>
      </w:r>
    </w:p>
    <w:p w14:paraId="7C397E03" w14:textId="77777777" w:rsidR="005922C5" w:rsidRPr="005922C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 xml:space="preserve"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 </w:t>
      </w:r>
    </w:p>
    <w:p w14:paraId="44A42CDB" w14:textId="77777777" w:rsidR="005922C5" w:rsidRPr="005E42E4" w:rsidRDefault="005922C5" w:rsidP="005922C5">
      <w:pPr>
        <w:pStyle w:val="ListParagraph"/>
        <w:rPr>
          <w:rFonts w:ascii="Sylfaen" w:hAnsi="Sylfaen"/>
        </w:rPr>
      </w:pPr>
    </w:p>
    <w:p w14:paraId="69599975" w14:textId="77777777" w:rsidR="00DB4BE5" w:rsidRPr="00C2511B" w:rsidRDefault="00DB4BE5" w:rsidP="00440910">
      <w:pPr>
        <w:pStyle w:val="ListParagraph"/>
        <w:rPr>
          <w:rFonts w:ascii="Sylfaen" w:hAnsi="Sylfaen"/>
        </w:rPr>
      </w:pPr>
    </w:p>
    <w:p w14:paraId="2D611DC8" w14:textId="77777777" w:rsidR="006B4A83" w:rsidRPr="007670EF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1C05A4D" w14:textId="3D4D26C4" w:rsidR="006B4A83" w:rsidRDefault="005E42E4" w:rsidP="00814F01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="006B4A83" w:rsidRPr="006B4A83">
        <w:rPr>
          <w:rFonts w:ascii="Sylfaen" w:hAnsi="Sylfaen"/>
        </w:rPr>
        <w:t xml:space="preserve"> </w:t>
      </w:r>
      <w:proofErr w:type="spellStart"/>
      <w:r w:rsidR="006B4A83" w:rsidRPr="006B4A83">
        <w:rPr>
          <w:rFonts w:ascii="Sylfaen" w:hAnsi="Sylfaen"/>
        </w:rPr>
        <w:t>მიღება</w:t>
      </w:r>
      <w:proofErr w:type="spellEnd"/>
      <w:r w:rsidR="006B4A83" w:rsidRPr="006B4A83">
        <w:rPr>
          <w:rFonts w:ascii="Sylfaen" w:hAnsi="Sylfaen"/>
        </w:rPr>
        <w:t xml:space="preserve"> </w:t>
      </w:r>
      <w:proofErr w:type="spellStart"/>
      <w:r w:rsidR="006B4A83" w:rsidRPr="006B4A83">
        <w:rPr>
          <w:rFonts w:ascii="Sylfaen" w:hAnsi="Sylfaen"/>
        </w:rPr>
        <w:t>იწყება</w:t>
      </w:r>
      <w:proofErr w:type="spellEnd"/>
      <w:r w:rsidR="006B4A83">
        <w:rPr>
          <w:rFonts w:ascii="Sylfaen" w:hAnsi="Sylfaen"/>
        </w:rPr>
        <w:t xml:space="preserve">                       </w:t>
      </w:r>
      <w:r w:rsidR="000F14D3">
        <w:rPr>
          <w:rFonts w:ascii="Sylfaen" w:hAnsi="Sylfaen"/>
          <w:lang w:val="ka-GE"/>
        </w:rPr>
        <w:t>21</w:t>
      </w:r>
      <w:r w:rsidR="00811B87">
        <w:rPr>
          <w:rFonts w:ascii="Sylfaen" w:hAnsi="Sylfaen"/>
        </w:rPr>
        <w:t>.</w:t>
      </w:r>
      <w:r w:rsidR="000F14D3">
        <w:rPr>
          <w:rFonts w:ascii="Sylfaen" w:hAnsi="Sylfaen"/>
          <w:lang w:val="ka-GE"/>
        </w:rPr>
        <w:t>11</w:t>
      </w:r>
      <w:r w:rsidR="00811B87">
        <w:rPr>
          <w:rFonts w:ascii="Sylfaen" w:hAnsi="Sylfaen"/>
        </w:rPr>
        <w:t>.201</w:t>
      </w:r>
      <w:r w:rsidR="000F14D3">
        <w:rPr>
          <w:rFonts w:ascii="Sylfaen" w:hAnsi="Sylfaen"/>
          <w:lang w:val="ka-GE"/>
        </w:rPr>
        <w:t>9</w:t>
      </w:r>
      <w:r w:rsidR="007B4B69">
        <w:rPr>
          <w:rFonts w:ascii="Sylfaen" w:hAnsi="Sylfaen"/>
        </w:rPr>
        <w:t xml:space="preserve">  </w:t>
      </w:r>
      <w:r w:rsidR="00811B87">
        <w:rPr>
          <w:rFonts w:ascii="Sylfaen" w:hAnsi="Sylfaen"/>
        </w:rPr>
        <w:t>1</w:t>
      </w:r>
      <w:r w:rsidR="000F14D3">
        <w:rPr>
          <w:rFonts w:ascii="Sylfaen" w:hAnsi="Sylfaen"/>
          <w:lang w:val="ka-GE"/>
        </w:rPr>
        <w:t>6</w:t>
      </w:r>
      <w:r w:rsidR="007B49C7">
        <w:rPr>
          <w:rFonts w:ascii="Sylfaen" w:hAnsi="Sylfaen"/>
        </w:rPr>
        <w:t>:00</w:t>
      </w:r>
    </w:p>
    <w:p w14:paraId="4B54EAE1" w14:textId="5013B39F" w:rsidR="00AE296A" w:rsidRDefault="005E42E4" w:rsidP="00AE296A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განაცხადის</w:t>
      </w:r>
      <w:r w:rsidR="006B4A83" w:rsidRPr="006B4A83">
        <w:rPr>
          <w:rFonts w:ascii="Sylfaen" w:hAnsi="Sylfaen"/>
        </w:rPr>
        <w:t xml:space="preserve"> </w:t>
      </w:r>
      <w:proofErr w:type="spellStart"/>
      <w:r w:rsidR="006B4A83" w:rsidRPr="006B4A83">
        <w:rPr>
          <w:rFonts w:ascii="Sylfaen" w:hAnsi="Sylfaen"/>
        </w:rPr>
        <w:t>მიღება</w:t>
      </w:r>
      <w:proofErr w:type="spellEnd"/>
      <w:r w:rsidR="006B4A83" w:rsidRPr="006B4A83">
        <w:rPr>
          <w:rFonts w:ascii="Sylfaen" w:hAnsi="Sylfaen"/>
        </w:rPr>
        <w:t xml:space="preserve"> </w:t>
      </w:r>
      <w:proofErr w:type="spellStart"/>
      <w:r w:rsidR="006B4A83"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0F14D3">
        <w:rPr>
          <w:rFonts w:ascii="Sylfaen" w:hAnsi="Sylfaen"/>
          <w:lang w:val="ka-GE"/>
        </w:rPr>
        <w:t>28</w:t>
      </w:r>
      <w:r w:rsidR="00811B87">
        <w:rPr>
          <w:rFonts w:ascii="Sylfaen" w:hAnsi="Sylfaen"/>
          <w:lang w:val="ka-GE"/>
        </w:rPr>
        <w:t>.1</w:t>
      </w:r>
      <w:r w:rsidR="000F14D3">
        <w:rPr>
          <w:rFonts w:ascii="Sylfaen" w:hAnsi="Sylfaen"/>
          <w:lang w:val="ka-GE"/>
        </w:rPr>
        <w:t>1</w:t>
      </w:r>
      <w:r w:rsidR="00811B87">
        <w:rPr>
          <w:rFonts w:ascii="Sylfaen" w:hAnsi="Sylfaen"/>
          <w:lang w:val="ka-GE"/>
        </w:rPr>
        <w:t>.201</w:t>
      </w:r>
      <w:r w:rsidR="000F14D3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 w:rsidR="00C906EB">
        <w:rPr>
          <w:rFonts w:ascii="Sylfaen" w:hAnsi="Sylfaen"/>
        </w:rPr>
        <w:t xml:space="preserve"> 1</w:t>
      </w:r>
      <w:r w:rsidR="000F14D3">
        <w:rPr>
          <w:rFonts w:ascii="Sylfaen" w:hAnsi="Sylfaen"/>
          <w:lang w:val="ka-GE"/>
        </w:rPr>
        <w:t>6</w:t>
      </w:r>
      <w:r w:rsidR="006B4A83">
        <w:rPr>
          <w:rFonts w:ascii="Sylfaen" w:hAnsi="Sylfaen"/>
        </w:rPr>
        <w:t>:00</w:t>
      </w: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0863BB" w:rsidRPr="006B4A83" w14:paraId="335B5756" w14:textId="77777777" w:rsidTr="00811B87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50D7" w14:textId="77777777" w:rsidR="00440910" w:rsidRDefault="00440910" w:rsidP="00811B87">
            <w:pPr>
              <w:rPr>
                <w:rFonts w:ascii="Sylfaen" w:hAnsi="Sylfaen"/>
                <w:lang w:val="ka-GE"/>
              </w:rPr>
            </w:pPr>
          </w:p>
          <w:p w14:paraId="6700BB82" w14:textId="370B873D" w:rsidR="00D463F8" w:rsidRPr="00D2394C" w:rsidRDefault="000F14D3" w:rsidP="00811B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536E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14:paraId="7039117F" w14:textId="77777777" w:rsidTr="00811B87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56CF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0863BB" w:rsidRPr="006B4A83" w14:paraId="11505D93" w14:textId="77777777" w:rsidTr="00811B87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2E38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0891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14:paraId="26279F25" w14:textId="77777777" w:rsidTr="00811B87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7B09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EFAB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6670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14:paraId="46FA924C" w14:textId="77777777" w:rsidTr="00811B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AB8" w14:textId="505001E1" w:rsidR="000863BB" w:rsidRPr="00C906EB" w:rsidRDefault="000863BB" w:rsidP="00811B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65E85" wp14:editId="2364C75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86DC5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863BB" w:rsidRPr="006B4A83" w14:paraId="6CF97731" w14:textId="77777777" w:rsidTr="00470B7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ADB3E" w14:textId="77777777" w:rsidR="000863BB" w:rsidRPr="006B4A83" w:rsidRDefault="000863BB" w:rsidP="000F14D3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5E904F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F226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98A2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705E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A71C" w14:textId="77777777"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14:paraId="4374A34E" w14:textId="77777777" w:rsidTr="00811B87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3F22" w14:textId="77777777" w:rsidR="000863BB" w:rsidRDefault="00A74874" w:rsidP="00811B8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8" w:history="1">
              <w:r w:rsidR="000863BB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863BB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0863BB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0863BB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3141C6CE" w14:textId="77777777" w:rsidR="00C906EB" w:rsidRPr="006B4A83" w:rsidRDefault="00C906EB" w:rsidP="00811B8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6CA9B256" w14:textId="77777777" w:rsidR="00440910" w:rsidRDefault="000863BB" w:rsidP="00440910">
      <w:pPr>
        <w:spacing w:line="240" w:lineRule="auto"/>
        <w:rPr>
          <w:rFonts w:ascii="Sylfaen" w:eastAsia="Times New Roman" w:hAnsi="Sylfaen" w:cs="Sylfaen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6B4A83"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="00AE296A">
        <w:rPr>
          <w:rFonts w:ascii="Sylfaen" w:eastAsia="Times New Roman" w:hAnsi="Sylfaen" w:cs="Calibri"/>
          <w:color w:val="000000"/>
          <w:lang w:val="ka-GE"/>
        </w:rPr>
        <w:t xml:space="preserve"> 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proofErr w:type="gram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C906EB"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B4A83"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="006B4A83"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452B86A0" w14:textId="77777777" w:rsidR="00D2394C" w:rsidRPr="005C2998" w:rsidRDefault="006B4A83" w:rsidP="00440910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C906EB">
        <w:rPr>
          <w:rFonts w:ascii="Sylfaen" w:eastAsia="Times New Roman" w:hAnsi="Sylfaen" w:cs="Calibri"/>
          <w:color w:val="000000"/>
          <w:lang w:val="ka-GE"/>
        </w:rPr>
        <w:t>მოგვმა</w:t>
      </w:r>
      <w:proofErr w:type="spellStart"/>
      <w:r w:rsidRPr="006B4A83">
        <w:rPr>
          <w:rFonts w:ascii="Sylfaen" w:eastAsia="Times New Roman" w:hAnsi="Sylfaen" w:cs="Sylfaen"/>
          <w:color w:val="000000"/>
        </w:rPr>
        <w:t>რთოთ</w:t>
      </w:r>
      <w:proofErr w:type="spellEnd"/>
      <w:r w:rsidR="00C906EB">
        <w:rPr>
          <w:rFonts w:ascii="Sylfaen" w:eastAsia="Times New Roman" w:hAnsi="Sylfaen" w:cs="Sylfaen"/>
          <w:color w:val="000000"/>
          <w:lang w:val="ka-GE"/>
        </w:rPr>
        <w:t xml:space="preserve"> სამუშაო საათებში შაბათ-კვირის გარდა</w:t>
      </w:r>
      <w:r w:rsidRPr="006B4A83">
        <w:rPr>
          <w:rFonts w:ascii="Calibri" w:eastAsia="Times New Roman" w:hAnsi="Calibri" w:cs="Calibri"/>
          <w:color w:val="000000"/>
        </w:rPr>
        <w:t>:</w:t>
      </w: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D054" w14:textId="77777777" w:rsidR="00A74874" w:rsidRDefault="00A74874" w:rsidP="006B4A83">
      <w:pPr>
        <w:spacing w:after="0" w:line="240" w:lineRule="auto"/>
      </w:pPr>
      <w:r>
        <w:separator/>
      </w:r>
    </w:p>
  </w:endnote>
  <w:endnote w:type="continuationSeparator" w:id="0">
    <w:p w14:paraId="0F40BF74" w14:textId="77777777" w:rsidR="00A74874" w:rsidRDefault="00A7487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1BAB" w14:textId="77777777" w:rsidR="00A74874" w:rsidRDefault="00A74874" w:rsidP="006B4A83">
      <w:pPr>
        <w:spacing w:after="0" w:line="240" w:lineRule="auto"/>
      </w:pPr>
      <w:r>
        <w:separator/>
      </w:r>
    </w:p>
  </w:footnote>
  <w:footnote w:type="continuationSeparator" w:id="0">
    <w:p w14:paraId="57FF07C7" w14:textId="77777777" w:rsidR="00A74874" w:rsidRDefault="00A7487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13217A"/>
    <w:rsid w:val="00182221"/>
    <w:rsid w:val="00182351"/>
    <w:rsid w:val="00192EBB"/>
    <w:rsid w:val="001A7AA8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C6C13"/>
    <w:rsid w:val="004F0C93"/>
    <w:rsid w:val="00503824"/>
    <w:rsid w:val="005346C0"/>
    <w:rsid w:val="0053510C"/>
    <w:rsid w:val="00545787"/>
    <w:rsid w:val="00561A9A"/>
    <w:rsid w:val="00565A2B"/>
    <w:rsid w:val="005922C5"/>
    <w:rsid w:val="00594E86"/>
    <w:rsid w:val="005B6EBF"/>
    <w:rsid w:val="005C2998"/>
    <w:rsid w:val="005C4999"/>
    <w:rsid w:val="005D3F36"/>
    <w:rsid w:val="005E42E4"/>
    <w:rsid w:val="00611DA6"/>
    <w:rsid w:val="00634CE5"/>
    <w:rsid w:val="00673E0A"/>
    <w:rsid w:val="00680408"/>
    <w:rsid w:val="006B4A83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11B87"/>
    <w:rsid w:val="00814F01"/>
    <w:rsid w:val="008245CC"/>
    <w:rsid w:val="00857FAC"/>
    <w:rsid w:val="00884DC6"/>
    <w:rsid w:val="008E2B20"/>
    <w:rsid w:val="008F28C7"/>
    <w:rsid w:val="00924492"/>
    <w:rsid w:val="00925AFF"/>
    <w:rsid w:val="00926D21"/>
    <w:rsid w:val="00975DA7"/>
    <w:rsid w:val="009A16B8"/>
    <w:rsid w:val="009B0F1B"/>
    <w:rsid w:val="009F5CEA"/>
    <w:rsid w:val="00A26661"/>
    <w:rsid w:val="00A74874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61837"/>
    <w:rsid w:val="00C80D53"/>
    <w:rsid w:val="00C906EB"/>
    <w:rsid w:val="00CC65C1"/>
    <w:rsid w:val="00CE1DA3"/>
    <w:rsid w:val="00CF3EA7"/>
    <w:rsid w:val="00D2394C"/>
    <w:rsid w:val="00D23BBE"/>
    <w:rsid w:val="00D463F8"/>
    <w:rsid w:val="00D75A62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83FA0"/>
    <w:rsid w:val="00EA5DB8"/>
    <w:rsid w:val="00EB32E9"/>
    <w:rsid w:val="00ED150D"/>
    <w:rsid w:val="00ED17C5"/>
    <w:rsid w:val="00F360A0"/>
    <w:rsid w:val="00F64AD7"/>
    <w:rsid w:val="00F665E7"/>
    <w:rsid w:val="00F72FFB"/>
    <w:rsid w:val="00F94F22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7</cp:revision>
  <dcterms:created xsi:type="dcterms:W3CDTF">2017-12-15T12:37:00Z</dcterms:created>
  <dcterms:modified xsi:type="dcterms:W3CDTF">2019-11-21T11:59:00Z</dcterms:modified>
</cp:coreProperties>
</file>